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996E" w14:textId="65CE753E" w:rsidR="00C51D02" w:rsidRPr="00C7678D" w:rsidRDefault="00D22CA7">
      <w:pPr>
        <w:rPr>
          <w:rFonts w:eastAsia="Times New Roman" w:cstheme="minorHAnsi"/>
          <w:b/>
          <w:bCs/>
          <w:smallCaps/>
          <w:color w:val="000000"/>
          <w:sz w:val="28"/>
          <w:szCs w:val="28"/>
          <w:lang w:val="en-GB" w:eastAsia="cs-CZ"/>
        </w:rPr>
      </w:pPr>
      <w:r w:rsidRPr="00C7678D">
        <w:rPr>
          <w:rFonts w:eastAsia="Times New Roman" w:cstheme="minorHAnsi"/>
          <w:b/>
          <w:bCs/>
          <w:smallCaps/>
          <w:color w:val="000000"/>
          <w:sz w:val="28"/>
          <w:szCs w:val="28"/>
          <w:lang w:val="en-GB" w:eastAsia="cs-CZ"/>
        </w:rPr>
        <w:t>Conference: Innovations in Health Care, Olomouc, CZ</w:t>
      </w:r>
    </w:p>
    <w:tbl>
      <w:tblPr>
        <w:tblW w:w="1023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233"/>
      </w:tblGrid>
      <w:tr w:rsidR="00D22CA7" w:rsidRPr="008B7042" w14:paraId="17FFA244" w14:textId="77777777" w:rsidTr="001035B7">
        <w:tc>
          <w:tcPr>
            <w:tcW w:w="10233" w:type="dxa"/>
            <w:tcBorders>
              <w:top w:val="nil"/>
              <w:left w:val="nil"/>
              <w:bottom w:val="nil"/>
              <w:right w:val="nil"/>
            </w:tcBorders>
            <w:tcMar>
              <w:top w:w="30" w:type="dxa"/>
              <w:left w:w="30" w:type="dxa"/>
              <w:bottom w:w="30" w:type="dxa"/>
              <w:right w:w="30" w:type="dxa"/>
            </w:tcMar>
            <w:hideMark/>
          </w:tcPr>
          <w:tbl>
            <w:tblPr>
              <w:tblStyle w:val="Mkatabulky"/>
              <w:tblW w:w="0" w:type="auto"/>
              <w:tblLook w:val="04A0" w:firstRow="1" w:lastRow="0" w:firstColumn="1" w:lastColumn="0" w:noHBand="0" w:noVBand="1"/>
            </w:tblPr>
            <w:tblGrid>
              <w:gridCol w:w="1625"/>
              <w:gridCol w:w="7515"/>
            </w:tblGrid>
            <w:tr w:rsidR="00D22CA7" w:rsidRPr="008B7042" w14:paraId="6E62C0DC" w14:textId="77777777" w:rsidTr="00A6633E">
              <w:trPr>
                <w:trHeight w:val="468"/>
              </w:trPr>
              <w:tc>
                <w:tcPr>
                  <w:tcW w:w="1625" w:type="dxa"/>
                </w:tcPr>
                <w:p w14:paraId="638E6861" w14:textId="77777777" w:rsidR="00D22CA7" w:rsidRPr="008B7042" w:rsidRDefault="00D22CA7" w:rsidP="001035B7">
                  <w:pPr>
                    <w:spacing w:after="120" w:line="360" w:lineRule="atLeast"/>
                    <w:jc w:val="both"/>
                    <w:rPr>
                      <w:rFonts w:eastAsia="Times New Roman" w:cstheme="minorHAnsi"/>
                      <w:b/>
                      <w:bCs/>
                      <w:color w:val="000000"/>
                      <w:sz w:val="24"/>
                      <w:szCs w:val="24"/>
                      <w:lang w:val="en-GB" w:eastAsia="cs-CZ"/>
                    </w:rPr>
                  </w:pPr>
                  <w:r w:rsidRPr="008B7042">
                    <w:rPr>
                      <w:rFonts w:eastAsia="Times New Roman" w:cstheme="minorHAnsi"/>
                      <w:b/>
                      <w:bCs/>
                      <w:color w:val="000000"/>
                      <w:sz w:val="24"/>
                      <w:szCs w:val="24"/>
                      <w:lang w:val="en-GB" w:eastAsia="cs-CZ"/>
                    </w:rPr>
                    <w:t>Date</w:t>
                  </w:r>
                </w:p>
              </w:tc>
              <w:tc>
                <w:tcPr>
                  <w:tcW w:w="7515" w:type="dxa"/>
                </w:tcPr>
                <w:p w14:paraId="69474659" w14:textId="77777777" w:rsidR="00D22CA7" w:rsidRPr="008B7042" w:rsidRDefault="00D22CA7" w:rsidP="001035B7">
                  <w:pPr>
                    <w:spacing w:after="120" w:line="360" w:lineRule="atLeast"/>
                    <w:jc w:val="both"/>
                    <w:rPr>
                      <w:rFonts w:eastAsia="Times New Roman" w:cstheme="minorHAnsi"/>
                      <w:b/>
                      <w:bCs/>
                      <w:color w:val="000000"/>
                      <w:sz w:val="24"/>
                      <w:szCs w:val="24"/>
                      <w:lang w:val="en-GB" w:eastAsia="cs-CZ"/>
                    </w:rPr>
                  </w:pPr>
                  <w:r w:rsidRPr="008B7042">
                    <w:rPr>
                      <w:rFonts w:eastAsia="Times New Roman" w:cstheme="minorHAnsi"/>
                      <w:b/>
                      <w:bCs/>
                      <w:color w:val="000000"/>
                      <w:sz w:val="24"/>
                      <w:szCs w:val="24"/>
                      <w:lang w:val="en-GB" w:eastAsia="cs-CZ"/>
                    </w:rPr>
                    <w:t>21/09/2022–21/09/2022</w:t>
                  </w:r>
                </w:p>
              </w:tc>
            </w:tr>
            <w:tr w:rsidR="00A6633E" w:rsidRPr="008B7042" w14:paraId="6EF8A035" w14:textId="77777777" w:rsidTr="00A6633E">
              <w:trPr>
                <w:trHeight w:val="2929"/>
              </w:trPr>
              <w:tc>
                <w:tcPr>
                  <w:tcW w:w="1625" w:type="dxa"/>
                  <w:vMerge w:val="restart"/>
                </w:tcPr>
                <w:p w14:paraId="5D8DB3C7" w14:textId="77777777" w:rsidR="00A6633E" w:rsidRPr="008B7042" w:rsidRDefault="00A6633E" w:rsidP="001035B7">
                  <w:pPr>
                    <w:spacing w:after="120" w:line="360" w:lineRule="atLeast"/>
                    <w:jc w:val="both"/>
                    <w:rPr>
                      <w:rFonts w:eastAsia="Times New Roman" w:cstheme="minorHAnsi"/>
                      <w:color w:val="000000"/>
                      <w:sz w:val="24"/>
                      <w:szCs w:val="24"/>
                      <w:lang w:val="en-GB" w:eastAsia="cs-CZ"/>
                    </w:rPr>
                  </w:pPr>
                  <w:r w:rsidRPr="008B7042">
                    <w:rPr>
                      <w:rFonts w:eastAsia="Times New Roman" w:cstheme="minorHAnsi"/>
                      <w:color w:val="000000"/>
                      <w:sz w:val="24"/>
                      <w:szCs w:val="24"/>
                      <w:lang w:val="en-GB" w:eastAsia="cs-CZ"/>
                    </w:rPr>
                    <w:t>Description</w:t>
                  </w:r>
                </w:p>
              </w:tc>
              <w:tc>
                <w:tcPr>
                  <w:tcW w:w="7515" w:type="dxa"/>
                </w:tcPr>
                <w:p w14:paraId="2036BCE0" w14:textId="77777777" w:rsidR="00A6633E" w:rsidRPr="008B7042" w:rsidRDefault="00A6633E" w:rsidP="001035B7">
                  <w:pPr>
                    <w:spacing w:after="120" w:line="360" w:lineRule="atLeast"/>
                    <w:jc w:val="both"/>
                    <w:rPr>
                      <w:rFonts w:eastAsia="Times New Roman" w:cstheme="minorHAnsi"/>
                      <w:color w:val="000000"/>
                      <w:sz w:val="24"/>
                      <w:szCs w:val="24"/>
                      <w:lang w:val="en-GB" w:eastAsia="cs-CZ"/>
                    </w:rPr>
                  </w:pPr>
                  <w:r w:rsidRPr="008B7042">
                    <w:rPr>
                      <w:rFonts w:eastAsia="Times New Roman" w:cstheme="minorHAnsi"/>
                      <w:color w:val="000000"/>
                      <w:sz w:val="24"/>
                      <w:szCs w:val="24"/>
                      <w:lang w:val="en-GB" w:eastAsia="cs-CZ"/>
                    </w:rPr>
                    <w:t>The aim of the conference is to present the results obtained by solving the project focusing on the identification of problems and their comparison of the V4 countries, comparison leading to proposals for innovative projects in the field of health in the V4 countries. Record compilation will located on the platform website. The conference will be organized in cooperation with the Czech-Israeli Innovation and Partnership Centre. The main aim is to sign an agreement of the establishment of a platform for healthcare innovations of the V4 countries and Israel for the purpose of long-term cooperation among the members of the platform</w:t>
                  </w:r>
                </w:p>
              </w:tc>
            </w:tr>
            <w:tr w:rsidR="00A6633E" w:rsidRPr="008B7042" w14:paraId="70DD2735" w14:textId="77777777" w:rsidTr="00A6633E">
              <w:trPr>
                <w:trHeight w:val="2344"/>
              </w:trPr>
              <w:tc>
                <w:tcPr>
                  <w:tcW w:w="1625" w:type="dxa"/>
                  <w:vMerge/>
                </w:tcPr>
                <w:p w14:paraId="5327125B" w14:textId="5026B603" w:rsidR="00A6633E" w:rsidRPr="008B7042" w:rsidRDefault="00A6633E" w:rsidP="001035B7">
                  <w:pPr>
                    <w:spacing w:after="120" w:line="360" w:lineRule="atLeast"/>
                    <w:jc w:val="both"/>
                    <w:rPr>
                      <w:rFonts w:eastAsia="Times New Roman" w:cstheme="minorHAnsi"/>
                      <w:color w:val="000000"/>
                      <w:sz w:val="24"/>
                      <w:szCs w:val="24"/>
                      <w:lang w:val="en-GB" w:eastAsia="cs-CZ"/>
                    </w:rPr>
                  </w:pPr>
                </w:p>
              </w:tc>
              <w:tc>
                <w:tcPr>
                  <w:tcW w:w="7515" w:type="dxa"/>
                </w:tcPr>
                <w:p w14:paraId="71FF794B" w14:textId="58EB6515" w:rsidR="00A6633E" w:rsidRPr="008B7042" w:rsidRDefault="00A6633E" w:rsidP="001035B7">
                  <w:pPr>
                    <w:spacing w:after="120" w:line="360" w:lineRule="atLeast"/>
                    <w:jc w:val="both"/>
                    <w:rPr>
                      <w:rFonts w:eastAsia="Times New Roman" w:cstheme="minorHAnsi"/>
                      <w:color w:val="000000"/>
                      <w:sz w:val="24"/>
                      <w:szCs w:val="24"/>
                      <w:lang w:val="en-GB" w:eastAsia="cs-CZ"/>
                    </w:rPr>
                  </w:pPr>
                  <w:r w:rsidRPr="008B7042">
                    <w:rPr>
                      <w:rFonts w:eastAsia="Times New Roman" w:cstheme="minorHAnsi"/>
                      <w:color w:val="000000"/>
                      <w:sz w:val="24"/>
                      <w:szCs w:val="24"/>
                      <w:lang w:val="en-GB" w:eastAsia="cs-CZ"/>
                    </w:rPr>
                    <w:t>Conference will have hybrid form.</w:t>
                  </w:r>
                </w:p>
              </w:tc>
            </w:tr>
          </w:tbl>
          <w:p w14:paraId="4ACF9122" w14:textId="77777777" w:rsidR="00D22CA7" w:rsidRPr="008B7042" w:rsidRDefault="00D22CA7" w:rsidP="001035B7">
            <w:pPr>
              <w:spacing w:after="120" w:line="360" w:lineRule="atLeast"/>
              <w:jc w:val="both"/>
              <w:rPr>
                <w:rFonts w:eastAsia="Times New Roman" w:cstheme="minorHAnsi"/>
                <w:color w:val="000000"/>
                <w:sz w:val="24"/>
                <w:szCs w:val="24"/>
                <w:lang w:eastAsia="cs-CZ"/>
              </w:rPr>
            </w:pPr>
          </w:p>
        </w:tc>
      </w:tr>
    </w:tbl>
    <w:p w14:paraId="4295C412" w14:textId="77777777" w:rsidR="00D22CA7" w:rsidRDefault="00D22CA7"/>
    <w:sectPr w:rsidR="00D22CA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BA868" w14:textId="77777777" w:rsidR="00916F79" w:rsidRDefault="00916F79" w:rsidP="00BE4797">
      <w:pPr>
        <w:spacing w:after="0" w:line="240" w:lineRule="auto"/>
      </w:pPr>
      <w:r>
        <w:separator/>
      </w:r>
    </w:p>
  </w:endnote>
  <w:endnote w:type="continuationSeparator" w:id="0">
    <w:p w14:paraId="504E59A0" w14:textId="77777777" w:rsidR="00916F79" w:rsidRDefault="00916F79" w:rsidP="00BE4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814A2" w14:textId="77777777" w:rsidR="00916F79" w:rsidRDefault="00916F79" w:rsidP="00BE4797">
      <w:pPr>
        <w:spacing w:after="0" w:line="240" w:lineRule="auto"/>
      </w:pPr>
      <w:r>
        <w:separator/>
      </w:r>
    </w:p>
  </w:footnote>
  <w:footnote w:type="continuationSeparator" w:id="0">
    <w:p w14:paraId="00B737E0" w14:textId="77777777" w:rsidR="00916F79" w:rsidRDefault="00916F79" w:rsidP="00BE4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E09EF" w14:textId="6E4E2FF1" w:rsidR="009F7BBD" w:rsidRDefault="009F7BBD">
    <w:pPr>
      <w:pStyle w:val="Zhlav"/>
    </w:pPr>
    <w:r>
      <w:rPr>
        <w:noProof/>
      </w:rPr>
      <w:drawing>
        <wp:inline distT="0" distB="0" distL="0" distR="0" wp14:anchorId="61607937" wp14:editId="4CFA7C04">
          <wp:extent cx="1295400" cy="594297"/>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1322389" cy="606679"/>
                  </a:xfrm>
                  <a:prstGeom prst="rect">
                    <a:avLst/>
                  </a:prstGeom>
                </pic:spPr>
              </pic:pic>
            </a:graphicData>
          </a:graphic>
        </wp:inline>
      </w:drawing>
    </w:r>
  </w:p>
  <w:p w14:paraId="090338D2" w14:textId="77777777" w:rsidR="009F7BBD" w:rsidRDefault="009F7BBD">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53A"/>
    <w:rsid w:val="000268C2"/>
    <w:rsid w:val="00521DBB"/>
    <w:rsid w:val="00585FD5"/>
    <w:rsid w:val="005C781F"/>
    <w:rsid w:val="00724CD4"/>
    <w:rsid w:val="00735713"/>
    <w:rsid w:val="008B7042"/>
    <w:rsid w:val="00916F79"/>
    <w:rsid w:val="009971F0"/>
    <w:rsid w:val="009F7BBD"/>
    <w:rsid w:val="00A6633E"/>
    <w:rsid w:val="00AA753A"/>
    <w:rsid w:val="00BE4797"/>
    <w:rsid w:val="00C51D02"/>
    <w:rsid w:val="00C7678D"/>
    <w:rsid w:val="00D22CA7"/>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3A6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D2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BE479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E4797"/>
  </w:style>
  <w:style w:type="paragraph" w:styleId="Zpat">
    <w:name w:val="footer"/>
    <w:basedOn w:val="Normln"/>
    <w:link w:val="ZpatChar"/>
    <w:uiPriority w:val="99"/>
    <w:unhideWhenUsed/>
    <w:rsid w:val="00BE4797"/>
    <w:pPr>
      <w:tabs>
        <w:tab w:val="center" w:pos="4536"/>
        <w:tab w:val="right" w:pos="9072"/>
      </w:tabs>
      <w:spacing w:after="0" w:line="240" w:lineRule="auto"/>
    </w:pPr>
  </w:style>
  <w:style w:type="character" w:customStyle="1" w:styleId="ZpatChar">
    <w:name w:val="Zápatí Char"/>
    <w:basedOn w:val="Standardnpsmoodstavce"/>
    <w:link w:val="Zpat"/>
    <w:uiPriority w:val="99"/>
    <w:rsid w:val="00BE4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658</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2022-05-13T09:58:00Z</dcterms:created>
  <dcterms:modified xsi:type="dcterms:W3CDTF">2022-05-13T09:58:00Z</dcterms:modified>
</cp:coreProperties>
</file>